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ACFB" w14:textId="77777777" w:rsidR="008E70A7" w:rsidRDefault="008E70A7" w:rsidP="008B5B72">
      <w:pPr>
        <w:pStyle w:val="Header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SAN DIEGO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MESA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COLLEGE</w:t>
          </w:r>
        </w:smartTag>
      </w:smartTag>
    </w:p>
    <w:p w14:paraId="4F72D893" w14:textId="77777777" w:rsidR="008E70A7" w:rsidRDefault="008E70A7">
      <w:pPr>
        <w:pStyle w:val="Header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SCHOOL</w:t>
          </w:r>
        </w:smartTag>
        <w:r>
          <w:rPr>
            <w:rFonts w:ascii="Arial" w:hAnsi="Arial" w:cs="Arial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HEALTH</w:t>
          </w:r>
        </w:smartTag>
      </w:smartTag>
      <w:r>
        <w:rPr>
          <w:rFonts w:ascii="Arial" w:hAnsi="Arial" w:cs="Arial"/>
          <w:b/>
          <w:bCs/>
        </w:rPr>
        <w:t xml:space="preserve"> SCIENCES AND PUBLIC SERVICE</w:t>
      </w:r>
    </w:p>
    <w:p w14:paraId="03EB4C82" w14:textId="77777777" w:rsidR="008E70A7" w:rsidRDefault="002A5B45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Information Technology (HEIT)</w:t>
      </w:r>
      <w:r w:rsidR="008E70A7">
        <w:rPr>
          <w:rFonts w:ascii="Arial" w:hAnsi="Arial" w:cs="Arial"/>
          <w:b/>
          <w:bCs/>
        </w:rPr>
        <w:t xml:space="preserve"> ADVISORY COMMITTEE MEETING</w:t>
      </w:r>
    </w:p>
    <w:p w14:paraId="74E2C72E" w14:textId="46817706" w:rsidR="008E70A7" w:rsidRDefault="00DB7BC3" w:rsidP="00AD5168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THURSDAY, </w:t>
      </w:r>
      <w:r w:rsidR="00DE3E48">
        <w:rPr>
          <w:rFonts w:ascii="Arial" w:hAnsi="Arial" w:cs="Arial"/>
          <w:b/>
          <w:bCs/>
        </w:rPr>
        <w:t xml:space="preserve">APRIL </w:t>
      </w:r>
      <w:r w:rsidR="002C311C">
        <w:rPr>
          <w:rFonts w:ascii="Arial" w:hAnsi="Arial" w:cs="Arial"/>
          <w:b/>
          <w:bCs/>
        </w:rPr>
        <w:t>2</w:t>
      </w:r>
      <w:r w:rsidR="003D46CC">
        <w:rPr>
          <w:rFonts w:ascii="Arial" w:hAnsi="Arial" w:cs="Arial"/>
          <w:b/>
          <w:bCs/>
        </w:rPr>
        <w:t>8</w:t>
      </w:r>
      <w:r w:rsidR="004E6C72">
        <w:rPr>
          <w:rFonts w:ascii="Arial" w:hAnsi="Arial" w:cs="Arial"/>
          <w:b/>
          <w:bCs/>
        </w:rPr>
        <w:t xml:space="preserve">, </w:t>
      </w:r>
      <w:r w:rsidR="00EA0E10">
        <w:rPr>
          <w:rFonts w:ascii="Arial" w:hAnsi="Arial" w:cs="Arial"/>
          <w:b/>
          <w:bCs/>
        </w:rPr>
        <w:t xml:space="preserve">2022 </w:t>
      </w:r>
      <w:r w:rsidR="00A019E1">
        <w:rPr>
          <w:rFonts w:ascii="Arial" w:hAnsi="Arial" w:cs="Arial"/>
          <w:b/>
          <w:bCs/>
        </w:rPr>
        <w:t>5</w:t>
      </w:r>
      <w:r w:rsidR="00E72E38">
        <w:rPr>
          <w:rFonts w:ascii="Arial" w:hAnsi="Arial" w:cs="Arial"/>
          <w:b/>
          <w:bCs/>
        </w:rPr>
        <w:t>:0</w:t>
      </w:r>
      <w:r w:rsidR="00DE3E48">
        <w:rPr>
          <w:rFonts w:ascii="Arial" w:hAnsi="Arial" w:cs="Arial"/>
          <w:b/>
          <w:bCs/>
        </w:rPr>
        <w:t>0-</w:t>
      </w:r>
      <w:r w:rsidR="00A019E1">
        <w:rPr>
          <w:rFonts w:ascii="Arial" w:hAnsi="Arial" w:cs="Arial"/>
          <w:b/>
          <w:bCs/>
        </w:rPr>
        <w:t>5</w:t>
      </w:r>
      <w:r w:rsidR="00E72E38">
        <w:rPr>
          <w:rFonts w:ascii="Arial" w:hAnsi="Arial" w:cs="Arial"/>
          <w:b/>
          <w:bCs/>
        </w:rPr>
        <w:t>:</w:t>
      </w:r>
      <w:r w:rsidR="002C311C">
        <w:rPr>
          <w:rFonts w:ascii="Arial" w:hAnsi="Arial" w:cs="Arial"/>
          <w:b/>
          <w:bCs/>
        </w:rPr>
        <w:t>45</w:t>
      </w:r>
      <w:r w:rsidR="008E70A7">
        <w:rPr>
          <w:rFonts w:ascii="Arial" w:hAnsi="Arial" w:cs="Arial"/>
          <w:b/>
          <w:bCs/>
        </w:rPr>
        <w:t xml:space="preserve"> PM</w:t>
      </w:r>
      <w:r w:rsidR="00486900">
        <w:rPr>
          <w:rFonts w:ascii="Arial" w:hAnsi="Arial" w:cs="Arial"/>
          <w:b/>
          <w:bCs/>
        </w:rPr>
        <w:t xml:space="preserve">, </w:t>
      </w:r>
      <w:r w:rsidR="002C311C">
        <w:rPr>
          <w:rFonts w:ascii="Arial" w:hAnsi="Arial" w:cs="Arial"/>
          <w:b/>
          <w:bCs/>
        </w:rPr>
        <w:t>via Zoom</w:t>
      </w:r>
    </w:p>
    <w:p w14:paraId="0CEB276B" w14:textId="461B1DAE" w:rsidR="00767390" w:rsidRPr="00871B54" w:rsidRDefault="00832633" w:rsidP="00871B54">
      <w:pPr>
        <w:pStyle w:val="Header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33EBE1B9" w14:textId="06AE67E3" w:rsidR="001C0CE4" w:rsidRDefault="00593405" w:rsidP="001C0CE4">
      <w:pPr>
        <w:rPr>
          <w:rFonts w:ascii="Arial" w:hAnsi="Arial" w:cs="Arial"/>
          <w:b/>
          <w:bCs/>
        </w:rPr>
      </w:pPr>
      <w:bookmarkStart w:id="1" w:name="_Hlk39161100"/>
      <w:r>
        <w:rPr>
          <w:rFonts w:ascii="Arial" w:hAnsi="Arial" w:cs="Arial"/>
          <w:b/>
          <w:bCs/>
        </w:rPr>
        <w:t xml:space="preserve">Attendees: </w:t>
      </w:r>
      <w:r w:rsidR="00832633">
        <w:rPr>
          <w:rFonts w:ascii="Arial" w:hAnsi="Arial" w:cs="Arial"/>
          <w:b/>
          <w:bCs/>
        </w:rPr>
        <w:t xml:space="preserve">Marci Arkin, </w:t>
      </w:r>
      <w:r w:rsidR="001C0CE4">
        <w:rPr>
          <w:rFonts w:ascii="Arial" w:hAnsi="Arial" w:cs="Arial"/>
          <w:b/>
          <w:bCs/>
        </w:rPr>
        <w:t xml:space="preserve">HIS Manager, </w:t>
      </w:r>
      <w:r w:rsidR="00832633">
        <w:rPr>
          <w:rFonts w:ascii="Arial" w:hAnsi="Arial" w:cs="Arial"/>
          <w:b/>
          <w:bCs/>
        </w:rPr>
        <w:t>San Ysidro Health Center</w:t>
      </w:r>
      <w:r w:rsidR="001C0CE4">
        <w:rPr>
          <w:rFonts w:ascii="Arial" w:hAnsi="Arial" w:cs="Arial"/>
          <w:b/>
          <w:bCs/>
        </w:rPr>
        <w:t>, Adjunct HEIT program</w:t>
      </w:r>
      <w:r w:rsidR="00832633">
        <w:rPr>
          <w:rFonts w:ascii="Arial" w:hAnsi="Arial" w:cs="Arial"/>
          <w:b/>
          <w:bCs/>
        </w:rPr>
        <w:t xml:space="preserve">; </w:t>
      </w:r>
      <w:r w:rsidR="00832633" w:rsidRPr="001C0CE4">
        <w:rPr>
          <w:rFonts w:ascii="Arial" w:hAnsi="Arial" w:cs="Arial"/>
          <w:b/>
          <w:bCs/>
          <w:i/>
          <w:iCs/>
        </w:rPr>
        <w:t>Jamie Montoya, Arch Health Medical Group;</w:t>
      </w:r>
      <w:r w:rsidR="00832633">
        <w:rPr>
          <w:rFonts w:ascii="Arial" w:hAnsi="Arial" w:cs="Arial"/>
          <w:b/>
          <w:bCs/>
        </w:rPr>
        <w:t xml:space="preserve"> Cassi Birnbaum, Adjunct HIMS program</w:t>
      </w:r>
      <w:r w:rsidR="001C0CE4">
        <w:rPr>
          <w:rFonts w:ascii="Arial" w:hAnsi="Arial" w:cs="Arial"/>
          <w:b/>
          <w:bCs/>
        </w:rPr>
        <w:t>; Senior Director HIM PeaceHealth; CAHIIM HIMAC-need members</w:t>
      </w:r>
      <w:r w:rsidR="00832633">
        <w:rPr>
          <w:rFonts w:ascii="Arial" w:hAnsi="Arial" w:cs="Arial"/>
          <w:b/>
          <w:bCs/>
        </w:rPr>
        <w:t>; Holly Jagielinski, Ass</w:t>
      </w:r>
      <w:r w:rsidR="00882C50">
        <w:rPr>
          <w:rFonts w:ascii="Arial" w:hAnsi="Arial" w:cs="Arial"/>
          <w:b/>
          <w:bCs/>
        </w:rPr>
        <w:t>ociate</w:t>
      </w:r>
      <w:r w:rsidR="00832633">
        <w:rPr>
          <w:rFonts w:ascii="Arial" w:hAnsi="Arial" w:cs="Arial"/>
          <w:b/>
          <w:bCs/>
        </w:rPr>
        <w:t xml:space="preserve"> Professor HEIT/HIMS; Veronica Hawkes, </w:t>
      </w:r>
      <w:r w:rsidR="00882C50">
        <w:rPr>
          <w:rFonts w:ascii="Arial" w:hAnsi="Arial" w:cs="Arial"/>
          <w:b/>
          <w:bCs/>
        </w:rPr>
        <w:t>Graduate of</w:t>
      </w:r>
      <w:r w:rsidR="00832633">
        <w:rPr>
          <w:rFonts w:ascii="Arial" w:hAnsi="Arial" w:cs="Arial"/>
          <w:b/>
          <w:bCs/>
        </w:rPr>
        <w:t xml:space="preserve"> </w:t>
      </w:r>
      <w:r w:rsidR="001C0CE4">
        <w:rPr>
          <w:rFonts w:ascii="Arial" w:hAnsi="Arial" w:cs="Arial"/>
          <w:b/>
          <w:bCs/>
        </w:rPr>
        <w:t>HEIT/</w:t>
      </w:r>
      <w:r w:rsidR="00832633">
        <w:rPr>
          <w:rFonts w:ascii="Arial" w:hAnsi="Arial" w:cs="Arial"/>
          <w:b/>
          <w:bCs/>
        </w:rPr>
        <w:t>HIMS program</w:t>
      </w:r>
      <w:bookmarkEnd w:id="1"/>
      <w:r w:rsidR="00832633">
        <w:rPr>
          <w:rFonts w:ascii="Arial" w:hAnsi="Arial" w:cs="Arial"/>
          <w:b/>
          <w:bCs/>
        </w:rPr>
        <w:t>; Lor</w:t>
      </w:r>
      <w:r w:rsidR="00832633">
        <w:rPr>
          <w:rFonts w:ascii="Arial" w:hAnsi="Arial" w:cs="Arial"/>
          <w:b/>
          <w:bCs/>
        </w:rPr>
        <w:lastRenderedPageBreak/>
        <w:t xml:space="preserve">raine Wilson, </w:t>
      </w:r>
      <w:r w:rsidR="001C0CE4">
        <w:rPr>
          <w:rFonts w:ascii="Arial" w:hAnsi="Arial" w:cs="Arial"/>
          <w:b/>
          <w:bCs/>
        </w:rPr>
        <w:t xml:space="preserve">Systemwide Director, </w:t>
      </w:r>
      <w:r w:rsidR="00832633">
        <w:rPr>
          <w:rFonts w:ascii="Arial" w:hAnsi="Arial" w:cs="Arial"/>
          <w:b/>
          <w:bCs/>
        </w:rPr>
        <w:t>Scripps Health</w:t>
      </w:r>
      <w:r w:rsidR="001C0CE4">
        <w:rPr>
          <w:rFonts w:ascii="Arial" w:hAnsi="Arial" w:cs="Arial"/>
          <w:b/>
          <w:bCs/>
        </w:rPr>
        <w:t>, Adjunct HIMS program; Angie Scheu,</w:t>
      </w:r>
      <w:r w:rsidR="00715AE5">
        <w:rPr>
          <w:rFonts w:ascii="Arial" w:hAnsi="Arial" w:cs="Arial"/>
          <w:b/>
          <w:bCs/>
        </w:rPr>
        <w:t xml:space="preserve"> Correctional Health Administrator, RJ Donovan Correctional Facility, Kim Jackson, HIM Director, Palomar Health</w:t>
      </w:r>
    </w:p>
    <w:p w14:paraId="7D2E75AF" w14:textId="77777777" w:rsidR="001C0CE4" w:rsidRDefault="001C0CE4" w:rsidP="001C0CE4">
      <w:pPr>
        <w:rPr>
          <w:rFonts w:ascii="Arial" w:hAnsi="Arial" w:cs="Arial"/>
          <w:b/>
          <w:bCs/>
        </w:rPr>
      </w:pPr>
    </w:p>
    <w:p w14:paraId="634E92E3" w14:textId="17D4E0A0" w:rsidR="00593405" w:rsidRPr="001C0CE4" w:rsidRDefault="00593405" w:rsidP="001C0C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C0CE4">
        <w:rPr>
          <w:rFonts w:ascii="Arial" w:hAnsi="Arial" w:cs="Arial"/>
          <w:b/>
          <w:bCs/>
        </w:rPr>
        <w:t>Call to order 5:01pm</w:t>
      </w:r>
    </w:p>
    <w:p w14:paraId="530BD53F" w14:textId="192D5BCA" w:rsidR="008E70A7" w:rsidRDefault="00962F6F" w:rsidP="00BE63A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815DF0">
        <w:rPr>
          <w:rFonts w:ascii="Arial" w:hAnsi="Arial" w:cs="Arial"/>
          <w:b/>
          <w:bCs/>
        </w:rPr>
        <w:t>pproval of minutes</w:t>
      </w:r>
      <w:r>
        <w:rPr>
          <w:rFonts w:ascii="Arial" w:hAnsi="Arial" w:cs="Arial"/>
          <w:b/>
          <w:bCs/>
        </w:rPr>
        <w:t xml:space="preserve"> </w:t>
      </w:r>
      <w:r w:rsidR="000D084C">
        <w:rPr>
          <w:rFonts w:ascii="Arial" w:hAnsi="Arial" w:cs="Arial"/>
          <w:b/>
          <w:bCs/>
        </w:rPr>
        <w:t xml:space="preserve">by Marci and seconded by </w:t>
      </w:r>
      <w:r w:rsidR="00B1331A">
        <w:rPr>
          <w:rFonts w:ascii="Arial" w:hAnsi="Arial" w:cs="Arial"/>
          <w:b/>
          <w:bCs/>
        </w:rPr>
        <w:t>Kim</w:t>
      </w:r>
    </w:p>
    <w:p w14:paraId="1B9DDDB2" w14:textId="54E7FBDE" w:rsidR="00B267C2" w:rsidRPr="006B65B7" w:rsidRDefault="006B65B7" w:rsidP="006B65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</w:t>
      </w:r>
      <w:r w:rsidR="00B267C2" w:rsidRPr="006B65B7">
        <w:rPr>
          <w:rFonts w:ascii="Arial" w:hAnsi="Arial" w:cs="Arial"/>
          <w:b/>
          <w:bCs/>
        </w:rPr>
        <w:t>ogram statistics</w:t>
      </w:r>
      <w:r w:rsidR="00B267C2" w:rsidRPr="006B65B7">
        <w:rPr>
          <w:rFonts w:ascii="Arial" w:hAnsi="Arial" w:cs="Arial"/>
          <w:b/>
          <w:bCs/>
        </w:rPr>
        <w:tab/>
      </w:r>
    </w:p>
    <w:p w14:paraId="26BA2D4F" w14:textId="77777777" w:rsidR="00B1331A" w:rsidRDefault="00B1331A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bookmarkStart w:id="2" w:name="_Hlk70703338"/>
      <w:r>
        <w:rPr>
          <w:rFonts w:ascii="Arial" w:hAnsi="Arial" w:cs="Arial"/>
          <w:b/>
          <w:bCs/>
        </w:rPr>
        <w:t>29 students will graduate from the traditional 2 year track in May</w:t>
      </w:r>
    </w:p>
    <w:p w14:paraId="4F68F4B5" w14:textId="77777777" w:rsidR="00B1331A" w:rsidRPr="00B267C2" w:rsidRDefault="00B1331A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 w:rsidRPr="00B267C2">
        <w:rPr>
          <w:rFonts w:ascii="Arial" w:hAnsi="Arial" w:cs="Arial"/>
          <w:b/>
          <w:bCs/>
        </w:rPr>
        <w:t xml:space="preserve"> “fast track”</w:t>
      </w:r>
      <w:r>
        <w:rPr>
          <w:rFonts w:ascii="Arial" w:hAnsi="Arial" w:cs="Arial"/>
          <w:b/>
          <w:bCs/>
        </w:rPr>
        <w:t xml:space="preserve"> students will complete the program in May</w:t>
      </w:r>
    </w:p>
    <w:p w14:paraId="0880A8C3" w14:textId="77777777" w:rsidR="00B1331A" w:rsidRDefault="00B1331A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Approximately 25 have applied to enter HIMS program in fall 2022</w:t>
      </w:r>
    </w:p>
    <w:p w14:paraId="4AD6EE9F" w14:textId="72299741" w:rsidR="00B1331A" w:rsidRDefault="00B1331A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90 applicants for fall 2022-will accept first 64 qualified plus alternates</w:t>
      </w:r>
    </w:p>
    <w:p w14:paraId="409C8A5B" w14:textId="6036E0D5" w:rsidR="00F0504D" w:rsidRDefault="00F0504D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Cassi mentioned best to keep HIMS program limited to 32 students</w:t>
      </w:r>
    </w:p>
    <w:p w14:paraId="345C2DC3" w14:textId="16816C59" w:rsidR="00F0504D" w:rsidRDefault="00F0504D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Kim asked about fast track program and likes that idea for students </w:t>
      </w:r>
    </w:p>
    <w:p w14:paraId="327BC792" w14:textId="5E4BA528" w:rsidR="00F0504D" w:rsidRDefault="00F0504D" w:rsidP="00B1331A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Many facilities offer remote access DCP and employment</w:t>
      </w:r>
    </w:p>
    <w:bookmarkEnd w:id="2"/>
    <w:p w14:paraId="6EA1BD37" w14:textId="77777777" w:rsidR="00B267C2" w:rsidRPr="006B65B7" w:rsidRDefault="00B267C2" w:rsidP="006B65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Curriculum changes</w:t>
      </w:r>
    </w:p>
    <w:p w14:paraId="04E7F3AA" w14:textId="0F363A03" w:rsidR="00777DA4" w:rsidRDefault="00777DA4" w:rsidP="00FF51F1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HEIT 267 will be deactivated (DCP Part 2</w:t>
      </w:r>
      <w:r w:rsidR="00AA79F8">
        <w:rPr>
          <w:rFonts w:ascii="Arial" w:hAnsi="Arial" w:cs="Arial"/>
          <w:b/>
          <w:bCs/>
        </w:rPr>
        <w:t>) no summer DCP</w:t>
      </w:r>
    </w:p>
    <w:p w14:paraId="517B8145" w14:textId="77777777" w:rsidR="00777DA4" w:rsidRDefault="00777DA4" w:rsidP="00FF51F1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DCP will be required-same number of hours 135</w:t>
      </w:r>
    </w:p>
    <w:p w14:paraId="0A1B1CF8" w14:textId="4B4384CD" w:rsidR="00777DA4" w:rsidRDefault="00777DA4" w:rsidP="00FF51F1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Update to 2018 CAHIIM standards </w:t>
      </w:r>
      <w:r w:rsidR="00AA79F8">
        <w:rPr>
          <w:rFonts w:ascii="Arial" w:hAnsi="Arial" w:cs="Arial"/>
          <w:b/>
          <w:bCs/>
        </w:rPr>
        <w:t>completed</w:t>
      </w:r>
    </w:p>
    <w:p w14:paraId="784A7CA5" w14:textId="7C2A8061" w:rsidR="00B7315B" w:rsidRPr="00B7315B" w:rsidRDefault="00B7315B" w:rsidP="00FF51F1">
      <w:pPr>
        <w:numPr>
          <w:ilvl w:val="2"/>
          <w:numId w:val="1"/>
        </w:num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Deactivating</w:t>
      </w:r>
      <w:r w:rsidRPr="00B7315B">
        <w:rPr>
          <w:rFonts w:ascii="Arial" w:hAnsi="Arial" w:cs="Arial"/>
          <w:b/>
          <w:bCs/>
          <w:highlight w:val="yellow"/>
        </w:rPr>
        <w:t xml:space="preserve"> HEIT 135 (computer basics)</w:t>
      </w:r>
      <w:r>
        <w:rPr>
          <w:rFonts w:ascii="Arial" w:hAnsi="Arial" w:cs="Arial"/>
          <w:b/>
          <w:bCs/>
          <w:highlight w:val="yellow"/>
        </w:rPr>
        <w:t xml:space="preserve"> and replacing with</w:t>
      </w:r>
      <w:r w:rsidRPr="00B7315B">
        <w:rPr>
          <w:rFonts w:ascii="Arial" w:hAnsi="Arial" w:cs="Arial"/>
          <w:b/>
          <w:bCs/>
          <w:highlight w:val="yellow"/>
        </w:rPr>
        <w:t xml:space="preserve"> HEIT 136 Intro to Health information systems to meet CAHIIM </w:t>
      </w:r>
      <w:r w:rsidRPr="00B7315B">
        <w:rPr>
          <w:rFonts w:ascii="Arial" w:hAnsi="Arial" w:cs="Arial"/>
          <w:b/>
          <w:bCs/>
          <w:highlight w:val="yellow"/>
        </w:rPr>
        <w:lastRenderedPageBreak/>
        <w:t>standard</w:t>
      </w:r>
      <w:r>
        <w:rPr>
          <w:rFonts w:ascii="Arial" w:hAnsi="Arial" w:cs="Arial"/>
          <w:b/>
          <w:bCs/>
          <w:highlight w:val="yellow"/>
        </w:rPr>
        <w:t>s</w:t>
      </w:r>
      <w:r w:rsidRPr="00B7315B">
        <w:rPr>
          <w:rFonts w:ascii="Arial" w:hAnsi="Arial" w:cs="Arial"/>
          <w:b/>
          <w:bCs/>
          <w:highlight w:val="yellow"/>
        </w:rPr>
        <w:t xml:space="preserve"> </w:t>
      </w:r>
      <w:r>
        <w:rPr>
          <w:rFonts w:ascii="Arial" w:hAnsi="Arial" w:cs="Arial"/>
          <w:b/>
          <w:bCs/>
          <w:highlight w:val="yellow"/>
        </w:rPr>
        <w:t xml:space="preserve">and </w:t>
      </w:r>
      <w:r w:rsidRPr="00B7315B">
        <w:rPr>
          <w:rFonts w:ascii="Arial" w:hAnsi="Arial" w:cs="Arial"/>
          <w:b/>
          <w:bCs/>
          <w:highlight w:val="yellow"/>
        </w:rPr>
        <w:t>provide more systems</w:t>
      </w:r>
      <w:r>
        <w:rPr>
          <w:rFonts w:ascii="Arial" w:hAnsi="Arial" w:cs="Arial"/>
          <w:b/>
          <w:bCs/>
          <w:highlight w:val="yellow"/>
        </w:rPr>
        <w:t xml:space="preserve"> knowledge since this is expected of our graduates in the field</w:t>
      </w:r>
    </w:p>
    <w:p w14:paraId="3C116BD6" w14:textId="548F5E54" w:rsidR="00B7315B" w:rsidRDefault="00B7315B" w:rsidP="00FF51F1">
      <w:pPr>
        <w:numPr>
          <w:ilvl w:val="2"/>
          <w:numId w:val="1"/>
        </w:num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Deactivating </w:t>
      </w:r>
      <w:r w:rsidRPr="00B7315B">
        <w:rPr>
          <w:rFonts w:ascii="Arial" w:hAnsi="Arial" w:cs="Arial"/>
          <w:b/>
          <w:bCs/>
          <w:highlight w:val="yellow"/>
        </w:rPr>
        <w:t xml:space="preserve">HEIT 160 (reimbursement) </w:t>
      </w:r>
      <w:r>
        <w:rPr>
          <w:rFonts w:ascii="Arial" w:hAnsi="Arial" w:cs="Arial"/>
          <w:b/>
          <w:bCs/>
          <w:highlight w:val="yellow"/>
        </w:rPr>
        <w:t>and replacing with H</w:t>
      </w:r>
      <w:r w:rsidRPr="00B7315B">
        <w:rPr>
          <w:rFonts w:ascii="Arial" w:hAnsi="Arial" w:cs="Arial"/>
          <w:b/>
          <w:bCs/>
          <w:highlight w:val="yellow"/>
        </w:rPr>
        <w:t>EIT 225 Intro to revenue cycle to meet CAHIIM standards, increase knowledge of rev cycle since HIM is often under rev cycle in hospitals</w:t>
      </w:r>
    </w:p>
    <w:p w14:paraId="1B22A98A" w14:textId="786D3C34" w:rsidR="00FF51F1" w:rsidRPr="00B7315B" w:rsidRDefault="00FF51F1" w:rsidP="00FF51F1">
      <w:pPr>
        <w:numPr>
          <w:ilvl w:val="2"/>
          <w:numId w:val="1"/>
        </w:num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The committee consented to these changes</w:t>
      </w:r>
    </w:p>
    <w:p w14:paraId="25AA850D" w14:textId="5D489161" w:rsidR="00AA79F8" w:rsidRDefault="00AA79F8" w:rsidP="00FF51F1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Keith Olenick-AHIMA changes and concerns with exam (CCHIM)</w:t>
      </w:r>
    </w:p>
    <w:p w14:paraId="43FE1AA4" w14:textId="60576F73" w:rsidR="003155D7" w:rsidRPr="00A019E1" w:rsidRDefault="00EA0E10" w:rsidP="00FF51F1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 taking </w:t>
      </w:r>
      <w:r w:rsidR="003155D7">
        <w:rPr>
          <w:rFonts w:ascii="Arial" w:hAnsi="Arial" w:cs="Arial"/>
          <w:b/>
          <w:bCs/>
        </w:rPr>
        <w:t xml:space="preserve">RHIT </w:t>
      </w:r>
      <w:r>
        <w:rPr>
          <w:rFonts w:ascii="Arial" w:hAnsi="Arial" w:cs="Arial"/>
          <w:b/>
          <w:bCs/>
        </w:rPr>
        <w:t xml:space="preserve">exam as requirement for HIMS program </w:t>
      </w:r>
      <w:r w:rsidR="003155D7">
        <w:rPr>
          <w:rFonts w:ascii="Arial" w:hAnsi="Arial" w:cs="Arial"/>
          <w:b/>
          <w:bCs/>
        </w:rPr>
        <w:t>so they have a certification and are marketable</w:t>
      </w:r>
    </w:p>
    <w:p w14:paraId="5EB89152" w14:textId="77777777" w:rsidR="006B65B7" w:rsidRDefault="00F16A4A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RHIT exam pass rates</w:t>
      </w:r>
    </w:p>
    <w:p w14:paraId="1100193B" w14:textId="7A6D59F9" w:rsidR="00777DA4" w:rsidRDefault="00777DA4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AHIMA score reports no longer active site; downloaded past information; no update on new reporting</w:t>
      </w:r>
    </w:p>
    <w:p w14:paraId="50219566" w14:textId="16A40FD1" w:rsidR="00777DA4" w:rsidRPr="00047A89" w:rsidRDefault="00777DA4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047A89">
        <w:rPr>
          <w:rFonts w:ascii="Arial" w:hAnsi="Arial" w:cs="Arial"/>
          <w:b/>
          <w:bCs/>
        </w:rPr>
        <w:t xml:space="preserve">Lorraine suggested </w:t>
      </w:r>
      <w:r w:rsidR="003155D7" w:rsidRPr="00047A89">
        <w:rPr>
          <w:rFonts w:ascii="Arial" w:hAnsi="Arial" w:cs="Arial"/>
          <w:b/>
          <w:bCs/>
        </w:rPr>
        <w:t>Connie to prepare</w:t>
      </w:r>
      <w:r w:rsidRPr="00047A89">
        <w:rPr>
          <w:rFonts w:ascii="Arial" w:hAnsi="Arial" w:cs="Arial"/>
          <w:b/>
          <w:bCs/>
        </w:rPr>
        <w:t xml:space="preserve"> a letter from advisory board </w:t>
      </w:r>
      <w:r w:rsidR="003155D7" w:rsidRPr="00047A89">
        <w:rPr>
          <w:rFonts w:ascii="Arial" w:hAnsi="Arial" w:cs="Arial"/>
          <w:b/>
          <w:bCs/>
        </w:rPr>
        <w:t>expressing</w:t>
      </w:r>
      <w:r w:rsidRPr="00047A89">
        <w:rPr>
          <w:rFonts w:ascii="Arial" w:hAnsi="Arial" w:cs="Arial"/>
          <w:b/>
          <w:bCs/>
        </w:rPr>
        <w:t xml:space="preserve"> concerns regarding lack of score reporting to AHIMA; Holly suggested also sending to CHIA; Cassi will check with CAHIIM since she is on the board</w:t>
      </w:r>
    </w:p>
    <w:p w14:paraId="0357D529" w14:textId="7E03A438" w:rsidR="00166F7F" w:rsidRDefault="00F16A4A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CAHIIM Annual Program Accreditation Report (APAR)</w:t>
      </w:r>
      <w:r w:rsidR="00755D18" w:rsidRPr="006B65B7">
        <w:rPr>
          <w:rFonts w:ascii="Arial" w:hAnsi="Arial" w:cs="Arial"/>
          <w:b/>
          <w:bCs/>
        </w:rPr>
        <w:t xml:space="preserve"> </w:t>
      </w:r>
      <w:r w:rsidR="00777DA4">
        <w:rPr>
          <w:rFonts w:ascii="Arial" w:hAnsi="Arial" w:cs="Arial"/>
          <w:b/>
          <w:bCs/>
        </w:rPr>
        <w:t xml:space="preserve">due </w:t>
      </w:r>
      <w:r w:rsidR="00047A89">
        <w:rPr>
          <w:rFonts w:ascii="Arial" w:hAnsi="Arial" w:cs="Arial"/>
          <w:b/>
          <w:bCs/>
        </w:rPr>
        <w:t xml:space="preserve">April </w:t>
      </w:r>
      <w:r w:rsidR="00777DA4">
        <w:rPr>
          <w:rFonts w:ascii="Arial" w:hAnsi="Arial" w:cs="Arial"/>
          <w:b/>
          <w:bCs/>
        </w:rPr>
        <w:t>30</w:t>
      </w:r>
    </w:p>
    <w:p w14:paraId="4319D8BF" w14:textId="77777777" w:rsidR="00777DA4" w:rsidRDefault="00777DA4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Re-accreditation completed and accepted; next one 2028</w:t>
      </w:r>
    </w:p>
    <w:p w14:paraId="7813497E" w14:textId="25D80C57" w:rsidR="006B65B7" w:rsidRDefault="0048542B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based learning workshops </w:t>
      </w:r>
      <w:r w:rsidR="00047A89">
        <w:rPr>
          <w:rFonts w:ascii="Arial" w:hAnsi="Arial" w:cs="Arial"/>
          <w:b/>
          <w:bCs/>
        </w:rPr>
        <w:t>r</w:t>
      </w:r>
      <w:r w:rsidR="00777DA4">
        <w:rPr>
          <w:rFonts w:ascii="Arial" w:hAnsi="Arial" w:cs="Arial"/>
          <w:b/>
          <w:bCs/>
        </w:rPr>
        <w:t>esume</w:t>
      </w:r>
      <w:r w:rsidR="00047A89">
        <w:rPr>
          <w:rFonts w:ascii="Arial" w:hAnsi="Arial" w:cs="Arial"/>
          <w:b/>
          <w:bCs/>
        </w:rPr>
        <w:t>d</w:t>
      </w:r>
      <w:r w:rsidR="00777D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spring 20</w:t>
      </w:r>
      <w:r w:rsidR="00974BA3">
        <w:rPr>
          <w:rFonts w:ascii="Arial" w:hAnsi="Arial" w:cs="Arial"/>
          <w:b/>
          <w:bCs/>
        </w:rPr>
        <w:t>2</w:t>
      </w:r>
      <w:r w:rsidR="00777DA4">
        <w:rPr>
          <w:rFonts w:ascii="Arial" w:hAnsi="Arial" w:cs="Arial"/>
          <w:b/>
          <w:bCs/>
        </w:rPr>
        <w:t>2</w:t>
      </w:r>
    </w:p>
    <w:p w14:paraId="792A0E59" w14:textId="77777777" w:rsidR="00777DA4" w:rsidRDefault="00777DA4" w:rsidP="00777DA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Trends and Recommendations</w:t>
      </w:r>
    </w:p>
    <w:p w14:paraId="36378E37" w14:textId="2F6B37F2" w:rsidR="000477ED" w:rsidRDefault="000477ED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Cassi mentioned CAHIIM HIMAC will be looking for volunteers</w:t>
      </w:r>
    </w:p>
    <w:p w14:paraId="14D08C11" w14:textId="62CB8EF1" w:rsidR="00777DA4" w:rsidRDefault="00AE3B77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HIM departments going remote</w:t>
      </w:r>
    </w:p>
    <w:p w14:paraId="5863E711" w14:textId="5055678C" w:rsidR="00AE3B77" w:rsidRDefault="00AE3B77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Point of care scanning moved to clinical teams on hospital floors</w:t>
      </w:r>
    </w:p>
    <w:p w14:paraId="77725533" w14:textId="4E4EDAE5" w:rsidR="00AE3B77" w:rsidRDefault="00AE3B77" w:rsidP="00777D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walk ins; computer access </w:t>
      </w:r>
      <w:r w:rsidR="000477ED">
        <w:rPr>
          <w:rFonts w:ascii="Arial" w:hAnsi="Arial" w:cs="Arial"/>
          <w:b/>
          <w:bCs/>
        </w:rPr>
        <w:t>to records</w:t>
      </w:r>
    </w:p>
    <w:p w14:paraId="3CA76CE8" w14:textId="59DD1C87" w:rsidR="00AE3B77" w:rsidRPr="000477ED" w:rsidRDefault="000477ED" w:rsidP="000477E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Working remotely miss comradery but attending conferences</w:t>
      </w:r>
    </w:p>
    <w:p w14:paraId="103E0698" w14:textId="5BBBCC3B" w:rsidR="000477ED" w:rsidRDefault="00567D1E" w:rsidP="000477E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Need to help grads behaviorally be able to handle work environme</w:t>
      </w:r>
      <w:r w:rsidR="000477ED">
        <w:rPr>
          <w:rFonts w:ascii="Arial" w:hAnsi="Arial" w:cs="Arial"/>
          <w:b/>
          <w:bCs/>
        </w:rPr>
        <w:t>nt</w:t>
      </w:r>
    </w:p>
    <w:p w14:paraId="4E96D4EA" w14:textId="56C7CFEB" w:rsidR="00E36023" w:rsidRPr="000477ED" w:rsidRDefault="00E36023" w:rsidP="000477E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 innovation summit May 2-3 </w:t>
      </w:r>
    </w:p>
    <w:p w14:paraId="00651333" w14:textId="24CA9632" w:rsidR="00513FA6" w:rsidRDefault="007129F4" w:rsidP="00F0622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  <w:r w:rsidR="00104B85">
        <w:rPr>
          <w:rFonts w:ascii="Arial" w:hAnsi="Arial" w:cs="Arial"/>
          <w:b/>
        </w:rPr>
        <w:t>-</w:t>
      </w:r>
      <w:r w:rsidR="0048542B">
        <w:rPr>
          <w:rFonts w:ascii="Arial" w:hAnsi="Arial" w:cs="Arial"/>
          <w:b/>
        </w:rPr>
        <w:t xml:space="preserve">October </w:t>
      </w:r>
      <w:r w:rsidR="000477ED">
        <w:rPr>
          <w:rFonts w:ascii="Arial" w:hAnsi="Arial" w:cs="Arial"/>
          <w:b/>
        </w:rPr>
        <w:t xml:space="preserve">27, </w:t>
      </w:r>
      <w:r w:rsidR="0048542B">
        <w:rPr>
          <w:rFonts w:ascii="Arial" w:hAnsi="Arial" w:cs="Arial"/>
          <w:b/>
        </w:rPr>
        <w:t>20</w:t>
      </w:r>
      <w:r w:rsidR="00974BA3">
        <w:rPr>
          <w:rFonts w:ascii="Arial" w:hAnsi="Arial" w:cs="Arial"/>
          <w:b/>
        </w:rPr>
        <w:t>2</w:t>
      </w:r>
      <w:r w:rsidR="000477ED">
        <w:rPr>
          <w:rFonts w:ascii="Arial" w:hAnsi="Arial" w:cs="Arial"/>
          <w:b/>
        </w:rPr>
        <w:t>2</w:t>
      </w:r>
    </w:p>
    <w:p w14:paraId="026BD794" w14:textId="04E87FFC" w:rsidR="00532ED2" w:rsidRDefault="007129F4" w:rsidP="00515E7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 </w:t>
      </w:r>
      <w:r w:rsidR="00532ED2">
        <w:rPr>
          <w:rFonts w:ascii="Arial" w:hAnsi="Arial" w:cs="Arial"/>
          <w:b/>
        </w:rPr>
        <w:t>at 5:4</w:t>
      </w:r>
      <w:r w:rsidR="00A52356">
        <w:rPr>
          <w:rFonts w:ascii="Arial" w:hAnsi="Arial" w:cs="Arial"/>
          <w:b/>
        </w:rPr>
        <w:t>3</w:t>
      </w:r>
    </w:p>
    <w:p w14:paraId="0ED5FE37" w14:textId="2D4616C9" w:rsidR="00515E7A" w:rsidRPr="00532ED2" w:rsidRDefault="00532ED2" w:rsidP="00532ED2">
      <w:pPr>
        <w:tabs>
          <w:tab w:val="left" w:pos="10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7129F4" w:rsidRPr="00532ED2">
        <w:rPr>
          <w:rFonts w:ascii="Arial" w:hAnsi="Arial" w:cs="Arial"/>
          <w:b/>
        </w:rPr>
        <w:t xml:space="preserve">hank you for participating and supporting Mesa College Health Information Technology </w:t>
      </w:r>
      <w:r w:rsidR="006B65B7" w:rsidRPr="00532ED2">
        <w:rPr>
          <w:rFonts w:ascii="Arial" w:hAnsi="Arial" w:cs="Arial"/>
          <w:b/>
        </w:rPr>
        <w:t>Program</w:t>
      </w:r>
    </w:p>
    <w:sectPr w:rsidR="00515E7A" w:rsidRPr="00532ED2" w:rsidSect="00C23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E03F" w14:textId="77777777" w:rsidR="00626F34" w:rsidRDefault="00626F34">
      <w:r>
        <w:separator/>
      </w:r>
    </w:p>
  </w:endnote>
  <w:endnote w:type="continuationSeparator" w:id="0">
    <w:p w14:paraId="65DB8906" w14:textId="77777777" w:rsidR="00626F34" w:rsidRDefault="006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ECB9" w14:textId="77777777" w:rsidR="00626F34" w:rsidRDefault="00626F34">
      <w:r>
        <w:separator/>
      </w:r>
    </w:p>
  </w:footnote>
  <w:footnote w:type="continuationSeparator" w:id="0">
    <w:p w14:paraId="702F49F9" w14:textId="77777777" w:rsidR="00626F34" w:rsidRDefault="0062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655"/>
    <w:multiLevelType w:val="hybridMultilevel"/>
    <w:tmpl w:val="FFB42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E29BA"/>
    <w:multiLevelType w:val="hybridMultilevel"/>
    <w:tmpl w:val="1A14EA10"/>
    <w:lvl w:ilvl="0" w:tplc="DDB873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F470A2F"/>
    <w:multiLevelType w:val="hybridMultilevel"/>
    <w:tmpl w:val="B39AA4DE"/>
    <w:lvl w:ilvl="0" w:tplc="0F42A8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73758"/>
    <w:multiLevelType w:val="hybridMultilevel"/>
    <w:tmpl w:val="BA24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0F2DB9"/>
    <w:multiLevelType w:val="hybridMultilevel"/>
    <w:tmpl w:val="80BE9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1C44FE">
      <w:start w:val="1"/>
      <w:numFmt w:val="bullet"/>
      <w:lvlText w:val="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97B46"/>
    <w:multiLevelType w:val="hybridMultilevel"/>
    <w:tmpl w:val="5F827690"/>
    <w:lvl w:ilvl="0" w:tplc="B54EF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52A55"/>
    <w:multiLevelType w:val="hybridMultilevel"/>
    <w:tmpl w:val="6158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070CA"/>
    <w:multiLevelType w:val="hybridMultilevel"/>
    <w:tmpl w:val="9E7C7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B873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F"/>
    <w:rsid w:val="00011E4C"/>
    <w:rsid w:val="00043D7B"/>
    <w:rsid w:val="00044CED"/>
    <w:rsid w:val="000477ED"/>
    <w:rsid w:val="00047A89"/>
    <w:rsid w:val="00077E68"/>
    <w:rsid w:val="00090C0D"/>
    <w:rsid w:val="00091C31"/>
    <w:rsid w:val="000B277A"/>
    <w:rsid w:val="000D084C"/>
    <w:rsid w:val="0010308E"/>
    <w:rsid w:val="00104B85"/>
    <w:rsid w:val="00110733"/>
    <w:rsid w:val="001301E7"/>
    <w:rsid w:val="001343EF"/>
    <w:rsid w:val="00140270"/>
    <w:rsid w:val="00145A3C"/>
    <w:rsid w:val="00166F7F"/>
    <w:rsid w:val="001876CC"/>
    <w:rsid w:val="001A529A"/>
    <w:rsid w:val="001C0CE4"/>
    <w:rsid w:val="001E2EFE"/>
    <w:rsid w:val="00205613"/>
    <w:rsid w:val="00216443"/>
    <w:rsid w:val="00234E55"/>
    <w:rsid w:val="002507DE"/>
    <w:rsid w:val="00254CF4"/>
    <w:rsid w:val="00261856"/>
    <w:rsid w:val="00263F9B"/>
    <w:rsid w:val="00266AE2"/>
    <w:rsid w:val="00286C07"/>
    <w:rsid w:val="00292B26"/>
    <w:rsid w:val="002A0BAD"/>
    <w:rsid w:val="002A42F1"/>
    <w:rsid w:val="002A5B45"/>
    <w:rsid w:val="002C12AD"/>
    <w:rsid w:val="002C311C"/>
    <w:rsid w:val="002D7239"/>
    <w:rsid w:val="003155D7"/>
    <w:rsid w:val="003251B5"/>
    <w:rsid w:val="00334BA1"/>
    <w:rsid w:val="00353E29"/>
    <w:rsid w:val="00363D5D"/>
    <w:rsid w:val="00391F52"/>
    <w:rsid w:val="003B08AD"/>
    <w:rsid w:val="003D164D"/>
    <w:rsid w:val="003D46CC"/>
    <w:rsid w:val="003E10A0"/>
    <w:rsid w:val="00411708"/>
    <w:rsid w:val="00436414"/>
    <w:rsid w:val="00436FBA"/>
    <w:rsid w:val="0048542B"/>
    <w:rsid w:val="00486900"/>
    <w:rsid w:val="004A0809"/>
    <w:rsid w:val="004C7278"/>
    <w:rsid w:val="004D1A47"/>
    <w:rsid w:val="004E6C72"/>
    <w:rsid w:val="00505717"/>
    <w:rsid w:val="00513FA6"/>
    <w:rsid w:val="00515E7A"/>
    <w:rsid w:val="00532ED2"/>
    <w:rsid w:val="0054354F"/>
    <w:rsid w:val="00567D1E"/>
    <w:rsid w:val="005764F7"/>
    <w:rsid w:val="00585A1B"/>
    <w:rsid w:val="00593405"/>
    <w:rsid w:val="005F3769"/>
    <w:rsid w:val="00626F34"/>
    <w:rsid w:val="00635B5C"/>
    <w:rsid w:val="006B487E"/>
    <w:rsid w:val="006B65B7"/>
    <w:rsid w:val="006B74BB"/>
    <w:rsid w:val="006F7468"/>
    <w:rsid w:val="006F79EE"/>
    <w:rsid w:val="00704C90"/>
    <w:rsid w:val="007129F4"/>
    <w:rsid w:val="00715AE5"/>
    <w:rsid w:val="00716306"/>
    <w:rsid w:val="00716597"/>
    <w:rsid w:val="007233FC"/>
    <w:rsid w:val="00735F6C"/>
    <w:rsid w:val="00755D18"/>
    <w:rsid w:val="00760EE1"/>
    <w:rsid w:val="00761490"/>
    <w:rsid w:val="00767390"/>
    <w:rsid w:val="007739BF"/>
    <w:rsid w:val="00776634"/>
    <w:rsid w:val="00777637"/>
    <w:rsid w:val="007779CE"/>
    <w:rsid w:val="00777DA4"/>
    <w:rsid w:val="007923C5"/>
    <w:rsid w:val="007A4B90"/>
    <w:rsid w:val="007B7108"/>
    <w:rsid w:val="007D0208"/>
    <w:rsid w:val="007E6CD8"/>
    <w:rsid w:val="007F4365"/>
    <w:rsid w:val="007F6CD6"/>
    <w:rsid w:val="00815DF0"/>
    <w:rsid w:val="00831F1F"/>
    <w:rsid w:val="00832633"/>
    <w:rsid w:val="008620FF"/>
    <w:rsid w:val="0086355D"/>
    <w:rsid w:val="00871B54"/>
    <w:rsid w:val="00882C50"/>
    <w:rsid w:val="00894B01"/>
    <w:rsid w:val="00895DF4"/>
    <w:rsid w:val="008A0D20"/>
    <w:rsid w:val="008A17BB"/>
    <w:rsid w:val="008A43B1"/>
    <w:rsid w:val="008A6496"/>
    <w:rsid w:val="008B5B72"/>
    <w:rsid w:val="008E70A7"/>
    <w:rsid w:val="008F2ADF"/>
    <w:rsid w:val="008F45CD"/>
    <w:rsid w:val="008F7D75"/>
    <w:rsid w:val="00901431"/>
    <w:rsid w:val="00916D34"/>
    <w:rsid w:val="00933ACE"/>
    <w:rsid w:val="00944251"/>
    <w:rsid w:val="009444D5"/>
    <w:rsid w:val="00962F6F"/>
    <w:rsid w:val="00974BA3"/>
    <w:rsid w:val="00981470"/>
    <w:rsid w:val="009C31A9"/>
    <w:rsid w:val="009D2A8C"/>
    <w:rsid w:val="009D41DA"/>
    <w:rsid w:val="00A01124"/>
    <w:rsid w:val="00A019E1"/>
    <w:rsid w:val="00A22E48"/>
    <w:rsid w:val="00A351C2"/>
    <w:rsid w:val="00A52356"/>
    <w:rsid w:val="00A6097D"/>
    <w:rsid w:val="00A823C0"/>
    <w:rsid w:val="00A94A41"/>
    <w:rsid w:val="00AA79F8"/>
    <w:rsid w:val="00AC76A7"/>
    <w:rsid w:val="00AD0D35"/>
    <w:rsid w:val="00AD5168"/>
    <w:rsid w:val="00AE3B77"/>
    <w:rsid w:val="00AE3D1B"/>
    <w:rsid w:val="00B11235"/>
    <w:rsid w:val="00B1331A"/>
    <w:rsid w:val="00B267C2"/>
    <w:rsid w:val="00B7315B"/>
    <w:rsid w:val="00B743C3"/>
    <w:rsid w:val="00BA4C92"/>
    <w:rsid w:val="00BB5D03"/>
    <w:rsid w:val="00BC3B1A"/>
    <w:rsid w:val="00BD73C3"/>
    <w:rsid w:val="00BE164F"/>
    <w:rsid w:val="00BE2456"/>
    <w:rsid w:val="00BE63A0"/>
    <w:rsid w:val="00BF4EAA"/>
    <w:rsid w:val="00BF7541"/>
    <w:rsid w:val="00C20520"/>
    <w:rsid w:val="00C21797"/>
    <w:rsid w:val="00C22027"/>
    <w:rsid w:val="00C23F52"/>
    <w:rsid w:val="00C5634C"/>
    <w:rsid w:val="00C750C1"/>
    <w:rsid w:val="00C75D9D"/>
    <w:rsid w:val="00C864A3"/>
    <w:rsid w:val="00C923CD"/>
    <w:rsid w:val="00CA7834"/>
    <w:rsid w:val="00CD31AE"/>
    <w:rsid w:val="00D4498E"/>
    <w:rsid w:val="00D84661"/>
    <w:rsid w:val="00D86F8B"/>
    <w:rsid w:val="00DB7BC3"/>
    <w:rsid w:val="00DC7ADD"/>
    <w:rsid w:val="00DE3E48"/>
    <w:rsid w:val="00E04E08"/>
    <w:rsid w:val="00E3217E"/>
    <w:rsid w:val="00E36023"/>
    <w:rsid w:val="00E40EC3"/>
    <w:rsid w:val="00E450F2"/>
    <w:rsid w:val="00E62F49"/>
    <w:rsid w:val="00E72E38"/>
    <w:rsid w:val="00E74479"/>
    <w:rsid w:val="00EA0E10"/>
    <w:rsid w:val="00EA27C5"/>
    <w:rsid w:val="00EA3701"/>
    <w:rsid w:val="00ED3278"/>
    <w:rsid w:val="00EE5C01"/>
    <w:rsid w:val="00F00253"/>
    <w:rsid w:val="00F0504D"/>
    <w:rsid w:val="00F06225"/>
    <w:rsid w:val="00F06FDB"/>
    <w:rsid w:val="00F0713C"/>
    <w:rsid w:val="00F16A4A"/>
    <w:rsid w:val="00F17EAD"/>
    <w:rsid w:val="00F444B6"/>
    <w:rsid w:val="00F47927"/>
    <w:rsid w:val="00F56843"/>
    <w:rsid w:val="00F77BB1"/>
    <w:rsid w:val="00FB6C49"/>
    <w:rsid w:val="00FD2532"/>
    <w:rsid w:val="00FE442D"/>
    <w:rsid w:val="00FF0025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91B4A8"/>
  <w15:docId w15:val="{73D24521-FB2A-410C-BDE2-2C9B9FC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B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5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Technology</vt:lpstr>
    </vt:vector>
  </TitlesOfParts>
  <Company>SDCCD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Technology</dc:title>
  <dc:creator>SDCCD</dc:creator>
  <cp:lastModifiedBy>Chris Kinney</cp:lastModifiedBy>
  <cp:revision>2</cp:revision>
  <cp:lastPrinted>2018-10-03T20:05:00Z</cp:lastPrinted>
  <dcterms:created xsi:type="dcterms:W3CDTF">2022-06-30T16:11:00Z</dcterms:created>
  <dcterms:modified xsi:type="dcterms:W3CDTF">2022-06-30T16:11:00Z</dcterms:modified>
</cp:coreProperties>
</file>